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7C6BC4"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726F99">
        <w:t>5956</w:t>
      </w:r>
      <w:r w:rsidR="007C5248">
        <w:t xml:space="preserve"> Z1</w:t>
      </w:r>
      <w:r w:rsidR="00AC0B14">
        <w:t>,</w:t>
      </w:r>
      <w:r w:rsidR="0045793D">
        <w:t xml:space="preserve"> F</w:t>
      </w:r>
      <w:r w:rsidR="0045793D">
        <w:rPr>
          <w:rFonts w:cs="Arial"/>
          <w:szCs w:val="18"/>
        </w:rPr>
        <w:t xml:space="preserve">ully </w:t>
      </w:r>
      <w:r w:rsidR="0045793D" w:rsidRPr="0045793D">
        <w:rPr>
          <w:rFonts w:cs="Arial"/>
          <w:szCs w:val="18"/>
        </w:rPr>
        <w:t>Insured S</w:t>
      </w:r>
      <w:r w:rsidR="0045793D" w:rsidRPr="00666719">
        <w:rPr>
          <w:rFonts w:cs="Arial"/>
          <w:szCs w:val="18"/>
        </w:rPr>
        <w:t>hort Term Disability (STD) and Long Term Disability (</w:t>
      </w:r>
      <w:smartTag w:uri="urn:schemas-microsoft-com:office:smarttags" w:element="stockticker">
        <w:r w:rsidR="0045793D" w:rsidRPr="00666719">
          <w:rPr>
            <w:rFonts w:cs="Arial"/>
            <w:szCs w:val="18"/>
          </w:rPr>
          <w:t>LTD</w:t>
        </w:r>
      </w:smartTag>
      <w:r w:rsidR="0045793D">
        <w:rPr>
          <w:rFonts w:cs="Arial"/>
          <w:szCs w:val="18"/>
        </w:rPr>
        <w:t>) I</w:t>
      </w:r>
      <w:r w:rsidR="0045793D" w:rsidRPr="00666719">
        <w:rPr>
          <w:rFonts w:cs="Arial"/>
          <w:szCs w:val="18"/>
        </w:rPr>
        <w:t xml:space="preserve">nsurance for State </w:t>
      </w:r>
      <w:r w:rsidR="0045793D">
        <w:rPr>
          <w:rFonts w:cs="Arial"/>
          <w:szCs w:val="18"/>
        </w:rPr>
        <w:t>E</w:t>
      </w:r>
      <w:r w:rsidR="0045793D" w:rsidRPr="00666719">
        <w:rPr>
          <w:rFonts w:cs="Arial"/>
          <w:szCs w:val="18"/>
        </w:rPr>
        <w:t>mployees</w:t>
      </w:r>
    </w:p>
    <w:p w:rsidR="00C03E56" w:rsidRPr="00B85FE8" w:rsidRDefault="00C03E56" w:rsidP="00E413ED">
      <w:pPr>
        <w:pStyle w:val="Heading1"/>
      </w:pPr>
      <w:r w:rsidRPr="00B85FE8">
        <w:t xml:space="preserve">Opening Date:  </w:t>
      </w:r>
      <w:r w:rsidR="00F37B38">
        <w:t>December 13</w:t>
      </w:r>
      <w:bookmarkStart w:id="1" w:name="_GoBack"/>
      <w:bookmarkEnd w:id="1"/>
      <w:r w:rsidR="00726F99">
        <w:t>, 2018 at 2:00 PM Central Time</w:t>
      </w:r>
      <w:r w:rsidRPr="00B85FE8">
        <w:t xml:space="preserve"> </w:t>
      </w:r>
    </w:p>
    <w:p w:rsidR="00C03E56" w:rsidRPr="00B85FE8" w:rsidRDefault="00C03E56" w:rsidP="00C03E56"/>
    <w:p w:rsidR="00E413ED" w:rsidRPr="00E413ED" w:rsidRDefault="00E413ED" w:rsidP="00E413ED">
      <w:pPr>
        <w:rPr>
          <w:b/>
          <w:szCs w:val="18"/>
        </w:rPr>
      </w:pPr>
      <w:bookmarkStart w:id="2" w:name="_Toc528659717"/>
      <w:bookmarkEnd w:id="0"/>
      <w:r w:rsidRPr="00E413ED">
        <w:rPr>
          <w:b/>
          <w:szCs w:val="18"/>
        </w:rPr>
        <w:t>R</w:t>
      </w:r>
      <w:r>
        <w:rPr>
          <w:b/>
          <w:szCs w:val="18"/>
        </w:rPr>
        <w:t>equest for Proposal/Proposal Requirements</w:t>
      </w:r>
      <w:bookmarkEnd w:id="2"/>
    </w:p>
    <w:p w:rsidR="00E413ED" w:rsidRPr="00E2456F" w:rsidRDefault="00E413ED" w:rsidP="00970AA7">
      <w:r w:rsidRPr="00E2456F">
        <w:t>The proposals will first be examined to determine if all requirements listed below have been addressed and whether further evaluation is warranted. Proposals not meeting the requirements may be rejected as non-responsive.  The requirements are:</w:t>
      </w:r>
    </w:p>
    <w:p w:rsidR="00E413ED" w:rsidRPr="00E2456F" w:rsidRDefault="00E413ED" w:rsidP="00E413ED">
      <w:pPr>
        <w:pStyle w:val="Level2Body"/>
        <w:ind w:left="1080"/>
        <w:rPr>
          <w:rFonts w:cs="Arial"/>
          <w:szCs w:val="18"/>
        </w:rPr>
      </w:pPr>
    </w:p>
    <w:p w:rsidR="00E413ED" w:rsidRPr="00E2456F" w:rsidRDefault="00E413ED" w:rsidP="00E413ED">
      <w:pPr>
        <w:pStyle w:val="Level3"/>
        <w:numPr>
          <w:ilvl w:val="2"/>
          <w:numId w:val="11"/>
        </w:numPr>
      </w:pPr>
      <w:r w:rsidRPr="00E2456F">
        <w:t xml:space="preserve">Original Request for Proposal for Contractual Services form signed using an indelible method; </w:t>
      </w:r>
    </w:p>
    <w:p w:rsidR="00E413ED" w:rsidRPr="002C4BC1" w:rsidRDefault="00E413ED" w:rsidP="00E413ED">
      <w:pPr>
        <w:pStyle w:val="Level3"/>
        <w:numPr>
          <w:ilvl w:val="2"/>
          <w:numId w:val="11"/>
        </w:numPr>
      </w:pPr>
      <w:r w:rsidRPr="002C4BC1">
        <w:t>Clarity and responsiveness of the proposal;</w:t>
      </w:r>
    </w:p>
    <w:p w:rsidR="00E413ED" w:rsidRPr="002C4BC1" w:rsidRDefault="00E413ED" w:rsidP="00E413ED">
      <w:pPr>
        <w:pStyle w:val="Level3"/>
        <w:numPr>
          <w:ilvl w:val="2"/>
          <w:numId w:val="11"/>
        </w:numPr>
      </w:pPr>
      <w:r w:rsidRPr="002C4BC1">
        <w:t xml:space="preserve">Completed Corporate Overview; </w:t>
      </w:r>
    </w:p>
    <w:p w:rsidR="00E413ED" w:rsidRPr="002C4BC1" w:rsidRDefault="00E413ED" w:rsidP="00E413ED">
      <w:pPr>
        <w:pStyle w:val="Level3"/>
        <w:numPr>
          <w:ilvl w:val="2"/>
          <w:numId w:val="11"/>
        </w:numPr>
      </w:pPr>
      <w:r w:rsidRPr="002C4BC1">
        <w:t>Completed Sections II through VI;</w:t>
      </w:r>
    </w:p>
    <w:p w:rsidR="00E413ED" w:rsidRPr="002C4BC1" w:rsidRDefault="00E413ED" w:rsidP="00E413ED">
      <w:pPr>
        <w:pStyle w:val="Level3"/>
        <w:numPr>
          <w:ilvl w:val="2"/>
          <w:numId w:val="11"/>
        </w:numPr>
      </w:pPr>
      <w:r w:rsidRPr="002C4BC1">
        <w:t>Completed Technical Approach</w:t>
      </w:r>
      <w:r>
        <w:t xml:space="preserve"> (Attachment A: Contractor Requirements Matrix)</w:t>
      </w:r>
      <w:r w:rsidRPr="002C4BC1">
        <w:t xml:space="preserve">; and </w:t>
      </w:r>
    </w:p>
    <w:p w:rsidR="00E413ED" w:rsidRPr="00E2456F" w:rsidRDefault="00E413ED" w:rsidP="00E413ED">
      <w:pPr>
        <w:pStyle w:val="Level3"/>
        <w:numPr>
          <w:ilvl w:val="2"/>
          <w:numId w:val="11"/>
        </w:numPr>
        <w:rPr>
          <w:rFonts w:cs="Arial"/>
          <w:szCs w:val="18"/>
        </w:rPr>
      </w:pPr>
      <w:r w:rsidRPr="002C4BC1">
        <w:t>Completed</w:t>
      </w:r>
      <w:r w:rsidRPr="00E2456F">
        <w:rPr>
          <w:rFonts w:cs="Arial"/>
          <w:szCs w:val="18"/>
        </w:rPr>
        <w:t xml:space="preserve"> State Cost Proposal Template.</w:t>
      </w:r>
    </w:p>
    <w:p w:rsidR="00C03E56" w:rsidRPr="00B85FE8" w:rsidRDefault="00C03E56" w:rsidP="00C03E56"/>
    <w:p w:rsidR="00C03E56" w:rsidRPr="00C03E56" w:rsidRDefault="00C03E56" w:rsidP="00C03E56">
      <w:pPr>
        <w:rPr>
          <w:rStyle w:val="Glossary-Bold"/>
        </w:rPr>
      </w:pPr>
      <w:bookmarkStart w:id="3" w:name="_Toc19359534"/>
      <w:r w:rsidRPr="00C03E56">
        <w:rPr>
          <w:rStyle w:val="Glossary-Bold"/>
        </w:rPr>
        <w:t>Evaluation</w:t>
      </w:r>
      <w:bookmarkEnd w:id="3"/>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970AA7" w:rsidRPr="00970AA7" w:rsidRDefault="00970AA7" w:rsidP="00970AA7">
            <w:pPr>
              <w:jc w:val="center"/>
            </w:pPr>
            <w:r w:rsidRPr="00970AA7">
              <w:t>300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970AA7" w:rsidRDefault="00970AA7" w:rsidP="00C03E56">
            <w:pPr>
              <w:jc w:val="center"/>
            </w:pPr>
            <w:r w:rsidRPr="00970AA7">
              <w:t>1590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E413ED">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970AA7" w:rsidRDefault="00F26A73" w:rsidP="00C03E56">
            <w:pPr>
              <w:jc w:val="center"/>
            </w:pPr>
            <w:r>
              <w:t>600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970AA7" w:rsidRDefault="00F26A73" w:rsidP="00F26A73">
            <w:pPr>
              <w:jc w:val="center"/>
            </w:pPr>
            <w:r>
              <w:t>2490</w:t>
            </w:r>
            <w:r w:rsidR="00AF2331" w:rsidRPr="00970AA7">
              <w:fldChar w:fldCharType="begin">
                <w:ffData>
                  <w:name w:val="Text6"/>
                  <w:enabled/>
                  <w:calcOnExit w:val="0"/>
                  <w:textInput/>
                </w:ffData>
              </w:fldChar>
            </w:r>
            <w:r w:rsidR="00AF2331" w:rsidRPr="00970AA7">
              <w:instrText xml:space="preserve"> FORMTEXT </w:instrText>
            </w:r>
            <w:r w:rsidR="00F37B38">
              <w:fldChar w:fldCharType="separate"/>
            </w:r>
            <w:r w:rsidR="00AF2331" w:rsidRPr="00970AA7">
              <w:fldChar w:fldCharType="end"/>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970AA7" w:rsidRDefault="00F26A73" w:rsidP="00C03E56">
            <w:pPr>
              <w:jc w:val="center"/>
            </w:pPr>
            <w:r>
              <w:t>200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970AA7" w:rsidRDefault="00F26A73" w:rsidP="00C03E56">
            <w:pPr>
              <w:jc w:val="center"/>
            </w:pPr>
            <w:r>
              <w:t>2690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F26A73" w:rsidP="00C03E56">
            <w:pPr>
              <w:jc w:val="center"/>
            </w:pPr>
            <w:r>
              <w:t>600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F26A73" w:rsidP="00C03E56">
            <w:pPr>
              <w:jc w:val="center"/>
            </w:pPr>
            <w:r>
              <w:t>600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F26A73" w:rsidP="00C03E56">
            <w:pPr>
              <w:jc w:val="center"/>
            </w:pPr>
            <w:r>
              <w:t>600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F26A73" w:rsidP="00C03E56">
            <w:pPr>
              <w:jc w:val="center"/>
            </w:pPr>
            <w:r>
              <w:t>600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F26A73" w:rsidP="00C03E56">
            <w:pPr>
              <w:jc w:val="center"/>
            </w:pPr>
            <w:r>
              <w:t>300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F26A73" w:rsidP="00C03E56">
            <w:pPr>
              <w:jc w:val="center"/>
            </w:pPr>
            <w:r>
              <w:t>400</w:t>
            </w:r>
          </w:p>
        </w:tc>
      </w:tr>
    </w:tbl>
    <w:p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F21CA58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93D"/>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26F99"/>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C5248"/>
    <w:rsid w:val="007C6BC4"/>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3B37"/>
    <w:rsid w:val="00966ACC"/>
    <w:rsid w:val="00970AA7"/>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13ED"/>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467D"/>
    <w:rsid w:val="00EC5929"/>
    <w:rsid w:val="00EF04E3"/>
    <w:rsid w:val="00EF23A2"/>
    <w:rsid w:val="00F11E58"/>
    <w:rsid w:val="00F14621"/>
    <w:rsid w:val="00F1586A"/>
    <w:rsid w:val="00F2011B"/>
    <w:rsid w:val="00F21A2A"/>
    <w:rsid w:val="00F21EC8"/>
    <w:rsid w:val="00F26373"/>
    <w:rsid w:val="00F26A73"/>
    <w:rsid w:val="00F26F48"/>
    <w:rsid w:val="00F274CA"/>
    <w:rsid w:val="00F318CD"/>
    <w:rsid w:val="00F37B38"/>
    <w:rsid w:val="00F4399E"/>
    <w:rsid w:val="00F471FF"/>
    <w:rsid w:val="00F56AFB"/>
    <w:rsid w:val="00F57359"/>
    <w:rsid w:val="00F61594"/>
    <w:rsid w:val="00F718B9"/>
    <w:rsid w:val="00F74C5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5F600038"/>
  <w15:docId w15:val="{4A040117-C52C-4777-AC85-7493C334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uiPriority w:val="99"/>
    <w:semiHidden/>
    <w:rsid w:val="00682211"/>
    <w:rPr>
      <w:sz w:val="16"/>
      <w:szCs w:val="16"/>
    </w:rPr>
  </w:style>
  <w:style w:type="paragraph" w:styleId="CommentText">
    <w:name w:val="annotation text"/>
    <w:basedOn w:val="Normal"/>
    <w:link w:val="CommentTextChar"/>
    <w:uiPriority w:val="99"/>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character" w:customStyle="1" w:styleId="CommentTextChar">
    <w:name w:val="Comment Text Char"/>
    <w:link w:val="CommentText"/>
    <w:uiPriority w:val="99"/>
    <w:semiHidden/>
    <w:rsid w:val="00E413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Buske, Brielle</cp:lastModifiedBy>
  <cp:revision>8</cp:revision>
  <cp:lastPrinted>2018-11-05T20:24:00Z</cp:lastPrinted>
  <dcterms:created xsi:type="dcterms:W3CDTF">2018-09-20T18:31:00Z</dcterms:created>
  <dcterms:modified xsi:type="dcterms:W3CDTF">2018-11-05T20:24:00Z</dcterms:modified>
</cp:coreProperties>
</file>